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92A5A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92A5A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92A5A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92A5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92A5A"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D92A5A" w:rsidRPr="00D92A5A" w:rsidRDefault="00D92A5A" w:rsidP="00D92A5A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92A5A">
        <w:rPr>
          <w:rFonts w:ascii="Times New Roman" w:hAnsi="Times New Roman" w:cs="Times New Roman"/>
          <w:sz w:val="36"/>
          <w:szCs w:val="36"/>
          <w:u w:val="single"/>
        </w:rPr>
        <w:t>ПОСТАНОВЛЕНИЕ</w:t>
      </w:r>
    </w:p>
    <w:p w:rsidR="00D92A5A" w:rsidRPr="00241B75" w:rsidRDefault="00D92A5A" w:rsidP="00D92A5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D92A5A" w:rsidRDefault="00D92A5A" w:rsidP="00D92A5A">
      <w:pPr>
        <w:pStyle w:val="a4"/>
      </w:pPr>
      <w:r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92A5A" w:rsidRDefault="00D92A5A" w:rsidP="00D92A5A">
      <w:pPr>
        <w:pStyle w:val="a4"/>
      </w:pPr>
    </w:p>
    <w:p w:rsidR="00BD0703" w:rsidRPr="002F32A3" w:rsidRDefault="00BD0703" w:rsidP="00BD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3" w:rsidRDefault="00BD0703" w:rsidP="00BD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92A5A">
        <w:rPr>
          <w:rFonts w:ascii="Times New Roman" w:hAnsi="Times New Roman" w:cs="Times New Roman"/>
          <w:sz w:val="24"/>
          <w:szCs w:val="24"/>
        </w:rPr>
        <w:t>18</w:t>
      </w:r>
      <w:r w:rsidR="0007146B">
        <w:rPr>
          <w:rFonts w:ascii="Times New Roman" w:hAnsi="Times New Roman" w:cs="Times New Roman"/>
          <w:sz w:val="24"/>
          <w:szCs w:val="24"/>
        </w:rPr>
        <w:t xml:space="preserve">»  февраля </w:t>
      </w:r>
      <w:r>
        <w:rPr>
          <w:rFonts w:ascii="Times New Roman" w:hAnsi="Times New Roman" w:cs="Times New Roman"/>
          <w:sz w:val="24"/>
          <w:szCs w:val="24"/>
        </w:rPr>
        <w:t>2016 г</w:t>
      </w:r>
      <w:r w:rsidR="0007146B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92A5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D7" w:rsidRDefault="000D79D7" w:rsidP="000D79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Times New Roman" w:hAnsi="Times New Roman"/>
          <w:b/>
          <w:sz w:val="24"/>
          <w:szCs w:val="24"/>
        </w:rPr>
      </w:pPr>
    </w:p>
    <w:p w:rsidR="000D79D7" w:rsidRPr="000D79D7" w:rsidRDefault="000D79D7" w:rsidP="000D79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Times New Roman" w:hAnsi="Times New Roman"/>
          <w:b/>
          <w:sz w:val="24"/>
          <w:szCs w:val="24"/>
        </w:rPr>
      </w:pPr>
      <w:r w:rsidRPr="000D79D7">
        <w:rPr>
          <w:rFonts w:ascii="Times New Roman" w:hAnsi="Times New Roman"/>
          <w:b/>
          <w:sz w:val="24"/>
          <w:szCs w:val="24"/>
        </w:rPr>
        <w:t xml:space="preserve">Об утверждении Правил </w:t>
      </w:r>
      <w:r w:rsidRPr="000D79D7">
        <w:rPr>
          <w:rFonts w:ascii="Times New Roman" w:hAnsi="Times New Roman"/>
          <w:b/>
          <w:sz w:val="24"/>
          <w:szCs w:val="24"/>
          <w:lang w:eastAsia="en-US"/>
        </w:rPr>
        <w:t>определения требований к закупаемым</w:t>
      </w:r>
      <w:r w:rsidR="00D92A5A">
        <w:rPr>
          <w:rFonts w:ascii="Times New Roman" w:hAnsi="Times New Roman"/>
          <w:b/>
          <w:sz w:val="24"/>
          <w:szCs w:val="24"/>
          <w:lang w:eastAsia="en-US"/>
        </w:rPr>
        <w:t xml:space="preserve"> Тимошинского сельского поселения</w:t>
      </w:r>
      <w:r w:rsidRPr="000D79D7">
        <w:rPr>
          <w:rFonts w:ascii="Times New Roman" w:hAnsi="Times New Roman"/>
          <w:b/>
          <w:sz w:val="24"/>
          <w:szCs w:val="24"/>
          <w:lang w:eastAsia="en-US"/>
        </w:rPr>
        <w:t>, их т</w:t>
      </w:r>
      <w:bookmarkStart w:id="0" w:name="_GoBack"/>
      <w:bookmarkEnd w:id="0"/>
      <w:r w:rsidRPr="000D79D7">
        <w:rPr>
          <w:rFonts w:ascii="Times New Roman" w:hAnsi="Times New Roman"/>
          <w:b/>
          <w:sz w:val="24"/>
          <w:szCs w:val="24"/>
          <w:lang w:eastAsia="en-US"/>
        </w:rPr>
        <w:t>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0D79D7" w:rsidRDefault="000D79D7" w:rsidP="000D79D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D92A5A" w:rsidRDefault="000D79D7" w:rsidP="000D79D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D7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Федерального закона  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D92A5A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Pr="000D79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D92A5A">
        <w:rPr>
          <w:rFonts w:ascii="Times New Roman" w:hAnsi="Times New Roman" w:cs="Times New Roman"/>
          <w:sz w:val="24"/>
          <w:szCs w:val="24"/>
        </w:rPr>
        <w:t xml:space="preserve"> администрация Тимошинского сельского поселения </w:t>
      </w:r>
    </w:p>
    <w:p w:rsidR="000D79D7" w:rsidRPr="000D79D7" w:rsidRDefault="00D92A5A" w:rsidP="000D79D7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79D7" w:rsidRDefault="000D79D7" w:rsidP="000D79D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D79D7">
        <w:rPr>
          <w:rFonts w:ascii="Times New Roman" w:eastAsia="Times New Roman" w:hAnsi="Times New Roman"/>
          <w:sz w:val="24"/>
          <w:szCs w:val="24"/>
          <w:lang w:eastAsia="en-US"/>
        </w:rPr>
        <w:t>Утвердить Правила определения требований к закупаемым</w:t>
      </w:r>
      <w:r w:rsidR="0007075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D92A5A">
        <w:rPr>
          <w:rFonts w:ascii="Times New Roman" w:eastAsia="Times New Roman" w:hAnsi="Times New Roman"/>
          <w:sz w:val="24"/>
          <w:szCs w:val="24"/>
          <w:lang w:eastAsia="en-US"/>
        </w:rPr>
        <w:t xml:space="preserve">Тимошинского сельского поселения </w:t>
      </w:r>
      <w:r w:rsidRPr="000D79D7">
        <w:rPr>
          <w:rFonts w:ascii="Times New Roman" w:eastAsia="Times New Roman" w:hAnsi="Times New Roman"/>
          <w:sz w:val="24"/>
          <w:szCs w:val="24"/>
          <w:lang w:eastAsia="en-US"/>
        </w:rPr>
        <w:t>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07075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D79D7">
        <w:rPr>
          <w:rFonts w:ascii="Times New Roman" w:hAnsi="Times New Roman"/>
          <w:sz w:val="24"/>
          <w:szCs w:val="24"/>
          <w:lang w:eastAsia="en-US"/>
        </w:rPr>
        <w:t>(далее  – Правила) (прилагаются).</w:t>
      </w:r>
    </w:p>
    <w:p w:rsidR="000D79D7" w:rsidRDefault="0007075B" w:rsidP="000D79D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D92A5A">
        <w:rPr>
          <w:rFonts w:ascii="Times New Roman" w:hAnsi="Times New Roman"/>
          <w:sz w:val="24"/>
          <w:szCs w:val="24"/>
          <w:lang w:eastAsia="en-US"/>
        </w:rPr>
        <w:t xml:space="preserve">Тимошинского сельского поселения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79D7" w:rsidRPr="000D79D7">
        <w:rPr>
          <w:rFonts w:ascii="Times New Roman" w:hAnsi="Times New Roman"/>
          <w:sz w:val="24"/>
          <w:szCs w:val="24"/>
          <w:lang w:eastAsia="en-US"/>
        </w:rPr>
        <w:t>в течение трех месяцев со дня вступления в силу настоящего</w:t>
      </w:r>
      <w:r w:rsidR="000D79D7" w:rsidRPr="000D79D7">
        <w:rPr>
          <w:rFonts w:ascii="Times New Roman" w:hAnsi="Times New Roman"/>
          <w:sz w:val="24"/>
          <w:szCs w:val="24"/>
        </w:rPr>
        <w:t xml:space="preserve"> постановления утвердить требования к закупаемым указанными органами,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ar30" w:history="1">
        <w:r w:rsidR="000D79D7" w:rsidRPr="000D79D7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79D7" w:rsidRPr="000D79D7">
        <w:rPr>
          <w:rFonts w:ascii="Times New Roman" w:hAnsi="Times New Roman"/>
          <w:sz w:val="24"/>
          <w:szCs w:val="24"/>
        </w:rPr>
        <w:t>.</w:t>
      </w:r>
    </w:p>
    <w:p w:rsidR="00BD0703" w:rsidRDefault="00BD0703" w:rsidP="000D79D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D79D7">
        <w:rPr>
          <w:rFonts w:ascii="Times New Roman" w:hAnsi="Times New Roman"/>
          <w:sz w:val="24"/>
          <w:szCs w:val="24"/>
        </w:rPr>
        <w:t>Настоящее постановление вступает в силу с 1 января 2016 года.</w:t>
      </w:r>
    </w:p>
    <w:p w:rsidR="00BD0703" w:rsidRPr="00D92A5A" w:rsidRDefault="00BD0703" w:rsidP="00D92A5A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92A5A">
        <w:rPr>
          <w:rFonts w:ascii="Times New Roman" w:hAnsi="Times New Roman"/>
          <w:sz w:val="24"/>
          <w:szCs w:val="24"/>
        </w:rPr>
        <w:t xml:space="preserve">Настоящее постановление  подлежит опубликованию (обнародованию) в </w:t>
      </w:r>
      <w:r w:rsidR="00D92A5A" w:rsidRPr="00D92A5A">
        <w:rPr>
          <w:rFonts w:ascii="Times New Roman" w:hAnsi="Times New Roman"/>
          <w:sz w:val="24"/>
          <w:szCs w:val="24"/>
        </w:rPr>
        <w:t xml:space="preserve">газете «Сельские вести» </w:t>
      </w:r>
      <w:r w:rsidRPr="00D92A5A"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D92A5A">
        <w:rPr>
          <w:rFonts w:ascii="Times New Roman" w:hAnsi="Times New Roman"/>
          <w:sz w:val="24"/>
          <w:szCs w:val="24"/>
        </w:rPr>
        <w:t>Тимошинского сельского поселения</w:t>
      </w:r>
    </w:p>
    <w:p w:rsidR="00D92A5A" w:rsidRPr="00352367" w:rsidRDefault="00D92A5A" w:rsidP="00D92A5A">
      <w:pPr>
        <w:pStyle w:val="ConsPlusNormal"/>
        <w:jc w:val="both"/>
        <w:rPr>
          <w:rFonts w:ascii="Times New Roman" w:hAnsi="Times New Roman"/>
          <w:sz w:val="28"/>
        </w:rPr>
      </w:pPr>
    </w:p>
    <w:p w:rsidR="00D92A5A" w:rsidRPr="00D92A5A" w:rsidRDefault="00BD0703" w:rsidP="00D92A5A">
      <w:pPr>
        <w:pStyle w:val="a4"/>
        <w:rPr>
          <w:rFonts w:ascii="Times New Roman" w:hAnsi="Times New Roman" w:cs="Times New Roman"/>
        </w:rPr>
      </w:pPr>
      <w:r w:rsidRPr="00D92A5A">
        <w:rPr>
          <w:rFonts w:ascii="Times New Roman" w:hAnsi="Times New Roman" w:cs="Times New Roman"/>
        </w:rPr>
        <w:t xml:space="preserve">Глава </w:t>
      </w:r>
      <w:r w:rsidR="00D92A5A" w:rsidRPr="00D92A5A">
        <w:rPr>
          <w:rFonts w:ascii="Times New Roman" w:hAnsi="Times New Roman" w:cs="Times New Roman"/>
        </w:rPr>
        <w:t xml:space="preserve"> Тимошинского</w:t>
      </w:r>
    </w:p>
    <w:p w:rsidR="00BD0703" w:rsidRPr="00D92A5A" w:rsidRDefault="00D92A5A" w:rsidP="00D92A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92A5A">
        <w:rPr>
          <w:rFonts w:ascii="Times New Roman" w:hAnsi="Times New Roman" w:cs="Times New Roman"/>
        </w:rPr>
        <w:t>ельского поселения                                                                    Ю.Н.Замащикова</w:t>
      </w:r>
      <w:r w:rsidR="00BD0703" w:rsidRPr="00D92A5A">
        <w:rPr>
          <w:rFonts w:ascii="Times New Roman" w:hAnsi="Times New Roman" w:cs="Times New Roman"/>
        </w:rPr>
        <w:t xml:space="preserve"> </w:t>
      </w:r>
    </w:p>
    <w:p w:rsidR="000D79D7" w:rsidRDefault="000D79D7" w:rsidP="00BD0703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0D79D7" w:rsidRDefault="000D79D7" w:rsidP="00BD0703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0D79D7" w:rsidRDefault="000D79D7" w:rsidP="00BD0703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FC1AA1" w:rsidRPr="004327B2" w:rsidRDefault="00FC1AA1" w:rsidP="004327B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327B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C1AA1" w:rsidRPr="004327B2" w:rsidRDefault="00FC1AA1" w:rsidP="004327B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327B2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D92A5A" w:rsidRDefault="00D92A5A" w:rsidP="00432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FC1AA1" w:rsidRPr="004327B2" w:rsidRDefault="00D92A5A" w:rsidP="00432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февраля</w:t>
      </w:r>
      <w:r w:rsidR="00FC1AA1" w:rsidRPr="004327B2">
        <w:rPr>
          <w:rFonts w:ascii="Times New Roman" w:hAnsi="Times New Roman" w:cs="Times New Roman"/>
          <w:sz w:val="24"/>
          <w:szCs w:val="24"/>
        </w:rPr>
        <w:t xml:space="preserve"> 2016г.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1AA1" w:rsidRPr="00BB4798" w:rsidRDefault="00FC1AA1" w:rsidP="00432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75B" w:rsidRPr="000D79D7" w:rsidRDefault="0007075B" w:rsidP="0007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79D7">
        <w:rPr>
          <w:rFonts w:ascii="Times New Roman" w:hAnsi="Times New Roman"/>
          <w:b/>
          <w:sz w:val="24"/>
          <w:szCs w:val="24"/>
        </w:rPr>
        <w:t xml:space="preserve">Правил </w:t>
      </w:r>
      <w:r w:rsidRPr="000D79D7">
        <w:rPr>
          <w:rFonts w:ascii="Times New Roman" w:hAnsi="Times New Roman"/>
          <w:b/>
          <w:sz w:val="24"/>
          <w:szCs w:val="24"/>
          <w:lang w:eastAsia="en-US"/>
        </w:rPr>
        <w:t>определения требований к закупаемым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92A5A">
        <w:rPr>
          <w:rFonts w:ascii="Times New Roman" w:hAnsi="Times New Roman"/>
          <w:b/>
          <w:sz w:val="24"/>
          <w:szCs w:val="24"/>
          <w:lang w:eastAsia="en-US"/>
        </w:rPr>
        <w:t xml:space="preserve">Тимошинского сельского </w:t>
      </w:r>
      <w:proofErr w:type="spellStart"/>
      <w:r w:rsidR="00D92A5A">
        <w:rPr>
          <w:rFonts w:ascii="Times New Roman" w:hAnsi="Times New Roman"/>
          <w:b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b/>
          <w:sz w:val="24"/>
          <w:szCs w:val="24"/>
          <w:lang w:eastAsia="en-US"/>
        </w:rPr>
        <w:t>я</w:t>
      </w:r>
      <w:proofErr w:type="spellEnd"/>
      <w:r w:rsidRPr="000D79D7">
        <w:rPr>
          <w:rFonts w:ascii="Times New Roman" w:hAnsi="Times New Roman"/>
          <w:b/>
          <w:sz w:val="24"/>
          <w:szCs w:val="24"/>
          <w:lang w:eastAsia="en-US"/>
        </w:rPr>
        <w:t>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proofErr w:type="gramEnd"/>
    </w:p>
    <w:p w:rsidR="00FC1AA1" w:rsidRPr="005574C6" w:rsidRDefault="00FC1AA1" w:rsidP="0007075B">
      <w:pPr>
        <w:jc w:val="center"/>
        <w:rPr>
          <w:b/>
          <w:sz w:val="28"/>
          <w:szCs w:val="28"/>
          <w:lang w:eastAsia="en-US"/>
        </w:rPr>
      </w:pPr>
    </w:p>
    <w:p w:rsidR="00FC1AA1" w:rsidRPr="000B5D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5F4F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требований к </w:t>
      </w:r>
      <w:proofErr w:type="spellStart"/>
      <w:r w:rsidRPr="00E65F4F">
        <w:rPr>
          <w:rFonts w:ascii="Times New Roman" w:hAnsi="Times New Roman"/>
          <w:sz w:val="28"/>
          <w:szCs w:val="28"/>
        </w:rPr>
        <w:t>закупаемым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4F">
        <w:rPr>
          <w:rFonts w:ascii="Times New Roman" w:hAnsi="Times New Roman"/>
          <w:sz w:val="28"/>
          <w:szCs w:val="28"/>
        </w:rPr>
        <w:t xml:space="preserve">, их </w:t>
      </w:r>
      <w:r w:rsidRPr="0075733B">
        <w:rPr>
          <w:rFonts w:ascii="Times New Roman" w:hAnsi="Times New Roman"/>
          <w:sz w:val="28"/>
          <w:szCs w:val="28"/>
        </w:rPr>
        <w:t xml:space="preserve">территориальными органами и подведомственными указанным органам казенными учреждениями и бюджетными учреждениями отдельным видам товаров, </w:t>
      </w:r>
      <w:r w:rsidRPr="000B5D3B">
        <w:rPr>
          <w:rFonts w:ascii="Times New Roman" w:hAnsi="Times New Roman"/>
          <w:sz w:val="28"/>
          <w:szCs w:val="28"/>
        </w:rPr>
        <w:t>работ, услуг (в том числе предельные цены товаров, работ, услуг).</w:t>
      </w:r>
    </w:p>
    <w:p w:rsidR="00FC1AA1" w:rsidRPr="003F3B24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5D3B">
        <w:rPr>
          <w:rFonts w:ascii="Times New Roman" w:hAnsi="Times New Roman"/>
          <w:sz w:val="28"/>
          <w:szCs w:val="28"/>
        </w:rPr>
        <w:t xml:space="preserve">2. </w:t>
      </w:r>
      <w:r w:rsidR="00CA6B99">
        <w:rPr>
          <w:rFonts w:ascii="Times New Roman" w:hAnsi="Times New Roman"/>
          <w:sz w:val="28"/>
          <w:szCs w:val="28"/>
        </w:rPr>
        <w:t>Администрация Тимошинского сельского поселения утверждае</w:t>
      </w:r>
      <w:r w:rsidRPr="000B5D3B">
        <w:rPr>
          <w:rFonts w:ascii="Times New Roman" w:hAnsi="Times New Roman"/>
          <w:sz w:val="28"/>
          <w:szCs w:val="28"/>
        </w:rPr>
        <w:t>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</w:t>
      </w:r>
      <w:r w:rsidR="00882AA4">
        <w:rPr>
          <w:rFonts w:ascii="Times New Roman" w:hAnsi="Times New Roman"/>
          <w:sz w:val="28"/>
          <w:szCs w:val="28"/>
        </w:rPr>
        <w:t xml:space="preserve"> </w:t>
      </w:r>
      <w:r w:rsidRPr="000B5D3B">
        <w:rPr>
          <w:rFonts w:ascii="Times New Roman" w:hAnsi="Times New Roman"/>
          <w:sz w:val="28"/>
          <w:szCs w:val="28"/>
        </w:rPr>
        <w:t>(в том числе предельные цены товаров, работ, услуг</w:t>
      </w:r>
      <w:proofErr w:type="gramStart"/>
      <w:r w:rsidRPr="000B5D3B">
        <w:rPr>
          <w:rFonts w:ascii="Times New Roman" w:hAnsi="Times New Roman"/>
          <w:sz w:val="28"/>
          <w:szCs w:val="28"/>
        </w:rPr>
        <w:t>)в</w:t>
      </w:r>
      <w:proofErr w:type="gramEnd"/>
      <w:r w:rsidRPr="000B5D3B">
        <w:rPr>
          <w:rFonts w:ascii="Times New Roman" w:hAnsi="Times New Roman"/>
          <w:sz w:val="28"/>
          <w:szCs w:val="28"/>
        </w:rPr>
        <w:t xml:space="preserve"> виде перечня отдельных видов товаров, работ, услуг, </w:t>
      </w:r>
      <w:r>
        <w:rPr>
          <w:rFonts w:ascii="Times New Roman" w:hAnsi="Times New Roman"/>
          <w:sz w:val="28"/>
          <w:szCs w:val="28"/>
        </w:rPr>
        <w:t>их</w:t>
      </w:r>
      <w:r w:rsidRPr="000B5D3B">
        <w:rPr>
          <w:rFonts w:ascii="Times New Roman" w:hAnsi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/>
          <w:sz w:val="28"/>
          <w:szCs w:val="28"/>
        </w:rPr>
        <w:t>х</w:t>
      </w:r>
      <w:r w:rsidRPr="000B5D3B">
        <w:rPr>
          <w:rFonts w:ascii="Times New Roman" w:hAnsi="Times New Roman"/>
          <w:sz w:val="28"/>
          <w:szCs w:val="28"/>
        </w:rPr>
        <w:t xml:space="preserve"> свойств (в том числе качеств</w:t>
      </w:r>
      <w:r>
        <w:rPr>
          <w:rFonts w:ascii="Times New Roman" w:hAnsi="Times New Roman"/>
          <w:sz w:val="28"/>
          <w:szCs w:val="28"/>
        </w:rPr>
        <w:t>а</w:t>
      </w:r>
      <w:r w:rsidRPr="000B5D3B">
        <w:rPr>
          <w:rFonts w:ascii="Times New Roman" w:hAnsi="Times New Roman"/>
          <w:sz w:val="28"/>
          <w:szCs w:val="28"/>
        </w:rPr>
        <w:t>) и ины</w:t>
      </w:r>
      <w:r>
        <w:rPr>
          <w:rFonts w:ascii="Times New Roman" w:hAnsi="Times New Roman"/>
          <w:sz w:val="28"/>
          <w:szCs w:val="28"/>
        </w:rPr>
        <w:t>х</w:t>
      </w:r>
      <w:r w:rsidRPr="000B5D3B">
        <w:rPr>
          <w:rFonts w:ascii="Times New Roman" w:hAnsi="Times New Roman"/>
          <w:sz w:val="28"/>
          <w:szCs w:val="28"/>
        </w:rPr>
        <w:t xml:space="preserve"> характеристик (в том числе предельны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3F3B24">
        <w:rPr>
          <w:rFonts w:ascii="Times New Roman" w:hAnsi="Times New Roman"/>
          <w:sz w:val="28"/>
          <w:szCs w:val="28"/>
        </w:rPr>
        <w:t>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3B24">
        <w:rPr>
          <w:rFonts w:ascii="Times New Roman" w:hAnsi="Times New Roman"/>
          <w:sz w:val="28"/>
          <w:szCs w:val="28"/>
        </w:rPr>
        <w:t>по форме согласно приложению 1 к настоящим Правилам (далее – ведомственный перечень).</w:t>
      </w:r>
    </w:p>
    <w:p w:rsidR="00FC1AA1" w:rsidRPr="003F3B24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3B24">
        <w:rPr>
          <w:rFonts w:ascii="Times New Roman" w:hAnsi="Times New Roman"/>
          <w:sz w:val="28"/>
          <w:szCs w:val="28"/>
        </w:rPr>
        <w:t>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3F3B24">
        <w:rPr>
          <w:rFonts w:ascii="Times New Roman" w:hAnsi="Times New Roman"/>
          <w:sz w:val="28"/>
          <w:szCs w:val="28"/>
        </w:rPr>
        <w:t xml:space="preserve"> цен товаров, работ, услуг), предусмотренного </w:t>
      </w:r>
      <w:r>
        <w:rPr>
          <w:rFonts w:ascii="Times New Roman" w:hAnsi="Times New Roman"/>
          <w:sz w:val="28"/>
          <w:szCs w:val="28"/>
        </w:rPr>
        <w:br/>
      </w:r>
      <w:r w:rsidRPr="003F3B24">
        <w:rPr>
          <w:rFonts w:ascii="Times New Roman" w:hAnsi="Times New Roman"/>
          <w:sz w:val="28"/>
          <w:szCs w:val="28"/>
        </w:rPr>
        <w:t>приложением 2 к настоящим Правилам (далее – обязательный перечень).</w:t>
      </w:r>
    </w:p>
    <w:p w:rsidR="00FC1AA1" w:rsidRPr="003F3B24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3B24">
        <w:rPr>
          <w:rFonts w:ascii="Times New Roman" w:hAnsi="Times New Roman"/>
          <w:sz w:val="28"/>
          <w:szCs w:val="28"/>
        </w:rPr>
        <w:t>. Ведомственный перечень формируется с учетом:</w:t>
      </w:r>
    </w:p>
    <w:p w:rsidR="00FC1AA1" w:rsidRPr="003F3B24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B24">
        <w:rPr>
          <w:rFonts w:ascii="Times New Roman" w:hAnsi="Times New Roman"/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C1AA1" w:rsidRPr="00AA672D" w:rsidRDefault="00FC1AA1" w:rsidP="00FC1AA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3B24">
        <w:rPr>
          <w:rFonts w:ascii="Times New Roman" w:hAnsi="Times New Roman"/>
          <w:sz w:val="28"/>
          <w:szCs w:val="28"/>
        </w:rPr>
        <w:t xml:space="preserve">2) положений </w:t>
      </w:r>
      <w:hyperlink r:id="rId5" w:history="1">
        <w:r w:rsidRPr="003F3B24">
          <w:rPr>
            <w:rFonts w:ascii="Times New Roman" w:hAnsi="Times New Roman"/>
            <w:sz w:val="28"/>
            <w:szCs w:val="28"/>
          </w:rPr>
          <w:t>статьи 33</w:t>
        </w:r>
      </w:hyperlink>
      <w:r w:rsidRPr="003F3B2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r w:rsidRPr="003F3B24">
        <w:rPr>
          <w:rFonts w:ascii="Times New Roman" w:hAnsi="Times New Roman"/>
          <w:sz w:val="28"/>
          <w:szCs w:val="28"/>
        </w:rPr>
        <w:t>от 5 апреля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24">
        <w:rPr>
          <w:rFonts w:ascii="Times New Roman" w:hAnsi="Times New Roman"/>
          <w:sz w:val="28"/>
          <w:szCs w:val="28"/>
        </w:rPr>
        <w:t>№ 44-ФЗ «</w:t>
      </w:r>
      <w:r w:rsidRPr="00AA672D"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арственных и муниципальных нужд</w:t>
      </w:r>
      <w:r w:rsidRPr="003F3B24">
        <w:rPr>
          <w:rFonts w:ascii="Times New Roman" w:hAnsi="Times New Roman"/>
          <w:sz w:val="28"/>
          <w:szCs w:val="28"/>
        </w:rPr>
        <w:t xml:space="preserve">» (далее– </w:t>
      </w:r>
      <w:proofErr w:type="gramStart"/>
      <w:r w:rsidRPr="003F3B24">
        <w:rPr>
          <w:rFonts w:ascii="Times New Roman" w:hAnsi="Times New Roman"/>
          <w:sz w:val="28"/>
          <w:szCs w:val="28"/>
        </w:rPr>
        <w:t>Фе</w:t>
      </w:r>
      <w:proofErr w:type="gramEnd"/>
      <w:r w:rsidRPr="003F3B24">
        <w:rPr>
          <w:rFonts w:ascii="Times New Roman" w:hAnsi="Times New Roman"/>
          <w:sz w:val="28"/>
          <w:szCs w:val="28"/>
        </w:rPr>
        <w:t>деральный закон № 44-ФЗ);</w:t>
      </w:r>
    </w:p>
    <w:p w:rsidR="00FC1AA1" w:rsidRPr="00C70E0A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B24">
        <w:rPr>
          <w:rFonts w:ascii="Times New Roman" w:hAnsi="Times New Roman"/>
          <w:sz w:val="28"/>
          <w:szCs w:val="28"/>
        </w:rPr>
        <w:t xml:space="preserve">3) принципа обеспечения конкуренции, определенного </w:t>
      </w:r>
      <w:hyperlink r:id="rId6" w:history="1">
        <w:r w:rsidRPr="003F3B24">
          <w:rPr>
            <w:rFonts w:ascii="Times New Roman" w:hAnsi="Times New Roman"/>
            <w:sz w:val="28"/>
            <w:szCs w:val="28"/>
          </w:rPr>
          <w:t>статьей 8</w:t>
        </w:r>
      </w:hyperlink>
      <w:r w:rsidRPr="00C70E0A">
        <w:rPr>
          <w:rFonts w:ascii="Times New Roman" w:hAnsi="Times New Roman"/>
          <w:sz w:val="28"/>
          <w:szCs w:val="28"/>
        </w:rPr>
        <w:t>Федерального закона № 44-ФЗ.</w:t>
      </w:r>
    </w:p>
    <w:p w:rsidR="00FC1AA1" w:rsidRPr="00C70E0A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0E0A">
        <w:rPr>
          <w:rFonts w:ascii="Times New Roman" w:hAnsi="Times New Roman"/>
          <w:sz w:val="28"/>
          <w:szCs w:val="28"/>
        </w:rPr>
        <w:t>5</w:t>
      </w:r>
      <w:r w:rsidRPr="0007075B">
        <w:rPr>
          <w:rFonts w:ascii="Times New Roman" w:hAnsi="Times New Roman"/>
          <w:sz w:val="28"/>
          <w:szCs w:val="28"/>
        </w:rPr>
        <w:t xml:space="preserve">. 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75B">
        <w:rPr>
          <w:rFonts w:ascii="Times New Roman" w:hAnsi="Times New Roman"/>
          <w:sz w:val="28"/>
          <w:szCs w:val="28"/>
        </w:rPr>
        <w:t xml:space="preserve">Администрация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 w:rsidRPr="00C70E0A">
        <w:rPr>
          <w:rFonts w:ascii="Times New Roman" w:hAnsi="Times New Roman"/>
          <w:sz w:val="28"/>
          <w:szCs w:val="28"/>
        </w:rPr>
        <w:t>в ведомственном перечне</w:t>
      </w:r>
      <w:r>
        <w:rPr>
          <w:rFonts w:ascii="Times New Roman" w:hAnsi="Times New Roman"/>
          <w:sz w:val="28"/>
          <w:szCs w:val="28"/>
        </w:rPr>
        <w:t xml:space="preserve"> устанавливают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r w:rsidRPr="00C70E0A">
        <w:rPr>
          <w:rFonts w:ascii="Times New Roman" w:hAnsi="Times New Roman"/>
          <w:sz w:val="28"/>
          <w:szCs w:val="28"/>
        </w:rPr>
        <w:t xml:space="preserve">потребительские свойства (в том числе качество) и иные характеристики (в том числе предельные цены </w:t>
      </w:r>
      <w:r w:rsidRPr="00C70E0A">
        <w:rPr>
          <w:rFonts w:ascii="Times New Roman" w:hAnsi="Times New Roman"/>
          <w:sz w:val="28"/>
          <w:szCs w:val="28"/>
        </w:rPr>
        <w:lastRenderedPageBreak/>
        <w:t xml:space="preserve">указанных товаров, работ, услуг), а также значения </w:t>
      </w:r>
      <w:r>
        <w:rPr>
          <w:rFonts w:ascii="Times New Roman" w:hAnsi="Times New Roman"/>
          <w:sz w:val="28"/>
          <w:szCs w:val="28"/>
        </w:rPr>
        <w:t>таких</w:t>
      </w:r>
      <w:r w:rsidRPr="00C70E0A">
        <w:rPr>
          <w:rFonts w:ascii="Times New Roman" w:hAnsi="Times New Roman"/>
          <w:sz w:val="28"/>
          <w:szCs w:val="28"/>
        </w:rPr>
        <w:t xml:space="preserve"> свойств и характеристик отдельных видов товаров, работ, услуг, включенных в обязательный перечень, в случае, если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C70E0A">
        <w:rPr>
          <w:rFonts w:ascii="Times New Roman" w:hAnsi="Times New Roman"/>
          <w:sz w:val="28"/>
          <w:szCs w:val="28"/>
        </w:rPr>
        <w:t>потребительские свойств</w:t>
      </w:r>
      <w:r>
        <w:rPr>
          <w:rFonts w:ascii="Times New Roman" w:hAnsi="Times New Roman"/>
          <w:sz w:val="28"/>
          <w:szCs w:val="28"/>
        </w:rPr>
        <w:t>а</w:t>
      </w:r>
      <w:r w:rsidRPr="00C70E0A">
        <w:rPr>
          <w:rFonts w:ascii="Times New Roman" w:hAnsi="Times New Roman"/>
          <w:sz w:val="28"/>
          <w:szCs w:val="28"/>
        </w:rPr>
        <w:t xml:space="preserve"> и характеристики, а также их значения в обязательном перечне не определены.</w:t>
      </w:r>
      <w:proofErr w:type="gramEnd"/>
    </w:p>
    <w:p w:rsidR="00FC1AA1" w:rsidRPr="00C70E0A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0E0A">
        <w:rPr>
          <w:rFonts w:ascii="Times New Roman" w:hAnsi="Times New Roman"/>
          <w:sz w:val="28"/>
          <w:szCs w:val="28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FC1AA1" w:rsidRPr="00725DC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E0A">
        <w:rPr>
          <w:rFonts w:ascii="Times New Roman" w:hAnsi="Times New Roman"/>
          <w:sz w:val="28"/>
          <w:szCs w:val="28"/>
        </w:rPr>
        <w:t>1) с учетом категорий и (или) групп должностей работников государственных органов Иркутской области, их территориальных органов и подведомственных им казенных и бюджетных учреждений, если затраты на их приобретение</w:t>
      </w:r>
      <w:r w:rsidRPr="00725DC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25DCB">
        <w:rPr>
          <w:rFonts w:ascii="Times New Roman" w:hAnsi="Times New Roman"/>
          <w:sz w:val="28"/>
        </w:rPr>
        <w:t xml:space="preserve">Правилами определения </w:t>
      </w:r>
      <w:r w:rsidRPr="00725DCB">
        <w:rPr>
          <w:rFonts w:ascii="Times New Roman" w:hAnsi="Times New Roman"/>
          <w:sz w:val="28"/>
          <w:szCs w:val="28"/>
        </w:rPr>
        <w:t>нормативных затрат на обеспечение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  <w:lang w:eastAsia="en-US"/>
        </w:rPr>
        <w:t xml:space="preserve">Тимошинского сельского поселения </w:t>
      </w:r>
      <w:r w:rsidRPr="00725DCB">
        <w:rPr>
          <w:rFonts w:ascii="Times New Roman" w:hAnsi="Times New Roman"/>
          <w:sz w:val="28"/>
          <w:szCs w:val="28"/>
          <w:lang w:eastAsia="en-US"/>
        </w:rPr>
        <w:t>(включая территориальные органы и подведомственные казенные учреждения)</w:t>
      </w:r>
      <w:r w:rsidRPr="00725DCB">
        <w:rPr>
          <w:rFonts w:ascii="Times New Roman" w:hAnsi="Times New Roman"/>
          <w:sz w:val="28"/>
          <w:szCs w:val="28"/>
        </w:rPr>
        <w:t>, утвержденными нормативным правовым актом Правительства Иркутской области (далее – Правила определения нормативных затрат</w:t>
      </w:r>
      <w:proofErr w:type="gramEnd"/>
      <w:r w:rsidRPr="00725DCB">
        <w:rPr>
          <w:rFonts w:ascii="Times New Roman" w:hAnsi="Times New Roman"/>
          <w:sz w:val="28"/>
          <w:szCs w:val="28"/>
        </w:rPr>
        <w:t>), определяются с учетом категорий и (или) групп должностей работников;</w:t>
      </w:r>
    </w:p>
    <w:p w:rsidR="00FC1AA1" w:rsidRPr="00A778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5DCB">
        <w:rPr>
          <w:rFonts w:ascii="Times New Roman" w:hAnsi="Times New Roman"/>
          <w:sz w:val="28"/>
          <w:szCs w:val="28"/>
        </w:rPr>
        <w:t xml:space="preserve">2) с учетом категорий и (или) групп должностей </w:t>
      </w:r>
      <w:proofErr w:type="spellStart"/>
      <w:r w:rsidRPr="00725DCB">
        <w:rPr>
          <w:rFonts w:ascii="Times New Roman" w:hAnsi="Times New Roman"/>
          <w:sz w:val="28"/>
          <w:szCs w:val="28"/>
        </w:rPr>
        <w:t>работников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A6B99">
        <w:rPr>
          <w:rFonts w:ascii="Times New Roman" w:hAnsi="Times New Roman"/>
          <w:sz w:val="28"/>
          <w:szCs w:val="28"/>
        </w:rPr>
        <w:t xml:space="preserve"> </w:t>
      </w:r>
      <w:r w:rsidRPr="00725DCB">
        <w:rPr>
          <w:rFonts w:ascii="Times New Roman" w:hAnsi="Times New Roman"/>
          <w:sz w:val="28"/>
          <w:szCs w:val="28"/>
        </w:rPr>
        <w:t>,</w:t>
      </w:r>
      <w:proofErr w:type="gramEnd"/>
      <w:r w:rsidRPr="00725DCB">
        <w:rPr>
          <w:rFonts w:ascii="Times New Roman" w:hAnsi="Times New Roman"/>
          <w:sz w:val="28"/>
          <w:szCs w:val="28"/>
        </w:rPr>
        <w:t xml:space="preserve"> их территориальных органов и подведомственных им казенных и бюджетных учреждений, если затраты на их приобрете</w:t>
      </w:r>
      <w:r>
        <w:rPr>
          <w:rFonts w:ascii="Times New Roman" w:hAnsi="Times New Roman"/>
          <w:sz w:val="28"/>
          <w:szCs w:val="28"/>
        </w:rPr>
        <w:t>ние в соответствии с Правилами</w:t>
      </w:r>
      <w:r w:rsidRPr="00725DCB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725DCB">
        <w:rPr>
          <w:rFonts w:ascii="Times New Roman" w:hAnsi="Times New Roman"/>
          <w:sz w:val="28"/>
          <w:szCs w:val="28"/>
        </w:rPr>
        <w:t xml:space="preserve"> нормативных затрат не определяются с учетом категорий и (или) групп должностей </w:t>
      </w:r>
      <w:r w:rsidRPr="00A7783B">
        <w:rPr>
          <w:rFonts w:ascii="Times New Roman" w:hAnsi="Times New Roman"/>
          <w:sz w:val="28"/>
          <w:szCs w:val="28"/>
        </w:rPr>
        <w:t>работников, – в случае принятия соответствующего решения государственным органом Иркутской области.</w:t>
      </w:r>
    </w:p>
    <w:p w:rsidR="00FC1AA1" w:rsidRPr="00723F51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3F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3F51">
        <w:rPr>
          <w:rFonts w:ascii="Times New Roman" w:hAnsi="Times New Roman"/>
          <w:sz w:val="28"/>
          <w:szCs w:val="28"/>
        </w:rPr>
        <w:t>Значения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/>
          <w:sz w:val="28"/>
          <w:szCs w:val="28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территориальных </w:t>
      </w:r>
      <w:proofErr w:type="spellStart"/>
      <w:r w:rsidRPr="00723F51">
        <w:rPr>
          <w:rFonts w:ascii="Times New Roman" w:hAnsi="Times New Roman"/>
          <w:sz w:val="28"/>
          <w:szCs w:val="28"/>
        </w:rPr>
        <w:t>органов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3F51">
        <w:rPr>
          <w:rFonts w:ascii="Times New Roman" w:hAnsi="Times New Roman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/>
          <w:sz w:val="28"/>
          <w:szCs w:val="28"/>
        </w:rPr>
        <w:t>потребительских свойств и иных характеристик</w:t>
      </w:r>
      <w:r w:rsidRPr="00723F51">
        <w:rPr>
          <w:rFonts w:ascii="Times New Roman" w:hAnsi="Times New Roman"/>
          <w:sz w:val="28"/>
          <w:szCs w:val="28"/>
        </w:rPr>
        <w:t xml:space="preserve"> соответствующих отдельных видов товаров, работ, услуг (в том</w:t>
      </w:r>
      <w:proofErr w:type="gramEnd"/>
      <w:r w:rsidRPr="00723F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F51">
        <w:rPr>
          <w:rFonts w:ascii="Times New Roman" w:hAnsi="Times New Roman"/>
          <w:sz w:val="28"/>
          <w:szCs w:val="28"/>
        </w:rPr>
        <w:t>числе</w:t>
      </w:r>
      <w:proofErr w:type="gramEnd"/>
      <w:r w:rsidRPr="00723F51">
        <w:rPr>
          <w:rFonts w:ascii="Times New Roman" w:hAnsi="Times New Roman"/>
          <w:sz w:val="28"/>
          <w:szCs w:val="28"/>
        </w:rPr>
        <w:t xml:space="preserve"> предельных цен товаров, работ, услуг), установленных в обязательном перечне.</w:t>
      </w:r>
    </w:p>
    <w:p w:rsidR="00FC1AA1" w:rsidRPr="0016121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23F51">
        <w:rPr>
          <w:rFonts w:ascii="Times New Roman" w:hAnsi="Times New Roman"/>
          <w:sz w:val="28"/>
          <w:szCs w:val="28"/>
        </w:rPr>
        <w:t>В случае отсутствия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/>
          <w:sz w:val="28"/>
          <w:szCs w:val="28"/>
        </w:rPr>
        <w:t xml:space="preserve">отдельных видов товаров, работ, услуг (в том числе предельных цен товаров, работ, услуг) в обязательном перечне, значения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/>
          <w:sz w:val="28"/>
          <w:szCs w:val="28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территориальных органов государственных органов Иркутской области, не </w:t>
      </w:r>
      <w:r w:rsidRPr="0016121B">
        <w:rPr>
          <w:rFonts w:ascii="Times New Roman" w:hAnsi="Times New Roman"/>
          <w:sz w:val="28"/>
          <w:szCs w:val="28"/>
        </w:rPr>
        <w:t>могут превышать</w:t>
      </w:r>
      <w:proofErr w:type="gramEnd"/>
      <w:r w:rsidRPr="0016121B">
        <w:rPr>
          <w:rFonts w:ascii="Times New Roman" w:hAnsi="Times New Roman"/>
          <w:sz w:val="28"/>
          <w:szCs w:val="28"/>
        </w:rPr>
        <w:t xml:space="preserve">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8C1F41">
        <w:rPr>
          <w:rFonts w:ascii="Times New Roman" w:hAnsi="Times New Roman"/>
          <w:sz w:val="28"/>
          <w:szCs w:val="28"/>
        </w:rPr>
        <w:t>соответствующих отдельных видов товаров, работ, услуг (в том числе предельных цен товаров, работ, услуг), установленных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21B">
        <w:rPr>
          <w:rFonts w:ascii="Times New Roman" w:hAnsi="Times New Roman"/>
          <w:sz w:val="28"/>
          <w:szCs w:val="28"/>
        </w:rPr>
        <w:t>для</w:t>
      </w:r>
      <w:proofErr w:type="gramEnd"/>
      <w:r w:rsidRPr="0016121B">
        <w:rPr>
          <w:rFonts w:ascii="Times New Roman" w:hAnsi="Times New Roman"/>
          <w:sz w:val="28"/>
          <w:szCs w:val="28"/>
        </w:rPr>
        <w:t>:</w:t>
      </w:r>
    </w:p>
    <w:p w:rsidR="00FC1AA1" w:rsidRPr="001444D7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16121B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служащего, замещающего должность руководителя </w:t>
      </w:r>
      <w:r>
        <w:rPr>
          <w:rFonts w:ascii="Times New Roman" w:hAnsi="Times New Roman"/>
          <w:sz w:val="28"/>
          <w:szCs w:val="28"/>
        </w:rPr>
        <w:t>(</w:t>
      </w:r>
      <w:r w:rsidRPr="0016121B">
        <w:rPr>
          <w:rFonts w:ascii="Times New Roman" w:hAnsi="Times New Roman"/>
          <w:sz w:val="28"/>
          <w:szCs w:val="28"/>
        </w:rPr>
        <w:t>заместителя руководителя</w:t>
      </w:r>
      <w:r>
        <w:rPr>
          <w:rFonts w:ascii="Times New Roman" w:hAnsi="Times New Roman"/>
          <w:sz w:val="28"/>
          <w:szCs w:val="28"/>
        </w:rPr>
        <w:t>)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 w:rsidRPr="0016121B">
        <w:rPr>
          <w:rFonts w:ascii="Times New Roman" w:hAnsi="Times New Roman"/>
          <w:sz w:val="28"/>
          <w:szCs w:val="28"/>
        </w:rPr>
        <w:t xml:space="preserve">относящуюся к категории «руководители», </w:t>
      </w:r>
      <w:r w:rsidRPr="003F3B24">
        <w:rPr>
          <w:rFonts w:ascii="Times New Roman" w:hAnsi="Times New Roman"/>
          <w:sz w:val="28"/>
          <w:szCs w:val="28"/>
        </w:rPr>
        <w:t>–</w:t>
      </w:r>
      <w:r w:rsidRPr="0016121B">
        <w:rPr>
          <w:rFonts w:ascii="Times New Roman" w:hAnsi="Times New Roman"/>
          <w:sz w:val="28"/>
          <w:szCs w:val="28"/>
        </w:rPr>
        <w:t xml:space="preserve"> в отношении государственных гражданских служащих территориальных органов государственных органов Иркутской области, замещающих </w:t>
      </w:r>
      <w:r w:rsidRPr="001444D7">
        <w:rPr>
          <w:rFonts w:ascii="Times New Roman" w:hAnsi="Times New Roman"/>
          <w:sz w:val="28"/>
          <w:szCs w:val="28"/>
        </w:rPr>
        <w:t>должности, относящиеся к главной группе должностей категории «руководители»;</w:t>
      </w:r>
      <w:proofErr w:type="gramEnd"/>
    </w:p>
    <w:p w:rsidR="00FC1AA1" w:rsidRPr="001444D7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1444D7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служащего, замещающего должность руководителя (заместителя руководителя) структурного подразделения государственного органа Иркутской области, относящуюся к категории «руководители», – в отношении государственных гражданских служащих территориальных </w:t>
      </w:r>
      <w:proofErr w:type="spellStart"/>
      <w:r w:rsidRPr="001444D7">
        <w:rPr>
          <w:rFonts w:ascii="Times New Roman" w:hAnsi="Times New Roman"/>
          <w:sz w:val="28"/>
          <w:szCs w:val="28"/>
        </w:rPr>
        <w:t>органов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44D7">
        <w:rPr>
          <w:rFonts w:ascii="Times New Roman" w:hAnsi="Times New Roman"/>
          <w:sz w:val="28"/>
          <w:szCs w:val="28"/>
        </w:rPr>
        <w:t>, замещающих должности, относящиеся к ведущей группе должностей категории «руководители»;</w:t>
      </w:r>
      <w:proofErr w:type="gramEnd"/>
    </w:p>
    <w:p w:rsidR="00FC1AA1" w:rsidRPr="001444D7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444D7">
        <w:rPr>
          <w:rFonts w:ascii="Times New Roman" w:hAnsi="Times New Roman"/>
          <w:sz w:val="28"/>
          <w:szCs w:val="28"/>
        </w:rPr>
        <w:t>государственного гражданского служащего, замещающего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F41">
        <w:rPr>
          <w:rFonts w:ascii="Times New Roman" w:hAnsi="Times New Roman"/>
          <w:sz w:val="28"/>
          <w:szCs w:val="28"/>
        </w:rPr>
        <w:t>в</w:t>
      </w:r>
      <w:r w:rsidR="00CA6B99">
        <w:rPr>
          <w:rFonts w:ascii="Times New Roman" w:hAnsi="Times New Roman"/>
          <w:sz w:val="28"/>
          <w:szCs w:val="28"/>
        </w:rPr>
        <w:t>Тимошинском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CA6B99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1444D7">
        <w:rPr>
          <w:rFonts w:ascii="Times New Roman" w:hAnsi="Times New Roman"/>
          <w:sz w:val="28"/>
          <w:szCs w:val="28"/>
        </w:rPr>
        <w:t>, относящуюся к категории «помощники (советники)», – в отношении государственных гражданских служащих территориальных органов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</w:t>
      </w:r>
      <w:proofErr w:type="spellStart"/>
      <w:r w:rsidR="00CA6B99">
        <w:rPr>
          <w:rFonts w:ascii="Times New Roman" w:hAnsi="Times New Roman"/>
          <w:sz w:val="28"/>
          <w:szCs w:val="28"/>
        </w:rPr>
        <w:t>поселения</w:t>
      </w:r>
      <w:r w:rsidRPr="001444D7">
        <w:rPr>
          <w:rFonts w:ascii="Times New Roman" w:hAnsi="Times New Roman"/>
          <w:sz w:val="28"/>
          <w:szCs w:val="28"/>
        </w:rPr>
        <w:t>замещающих</w:t>
      </w:r>
      <w:proofErr w:type="spellEnd"/>
      <w:r w:rsidRPr="001444D7">
        <w:rPr>
          <w:rFonts w:ascii="Times New Roman" w:hAnsi="Times New Roman"/>
          <w:sz w:val="28"/>
          <w:szCs w:val="28"/>
        </w:rPr>
        <w:t xml:space="preserve"> должности, относящиеся к категории «помощники (советники)»;</w:t>
      </w:r>
    </w:p>
    <w:p w:rsidR="00FC1AA1" w:rsidRPr="00022CA6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8C1F41">
        <w:rPr>
          <w:rFonts w:ascii="Times New Roman" w:hAnsi="Times New Roman"/>
          <w:sz w:val="28"/>
          <w:szCs w:val="28"/>
        </w:rPr>
        <w:t>государственного гражданского служащего, замещающего должность в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99">
        <w:rPr>
          <w:rFonts w:ascii="Times New Roman" w:hAnsi="Times New Roman"/>
          <w:sz w:val="28"/>
          <w:szCs w:val="28"/>
        </w:rPr>
        <w:t>Тимошинском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22CA6">
        <w:rPr>
          <w:rFonts w:ascii="Times New Roman" w:hAnsi="Times New Roman"/>
          <w:sz w:val="28"/>
          <w:szCs w:val="28"/>
        </w:rPr>
        <w:t xml:space="preserve">, относящуюся к категории «специалисты», – в отношении государственных гражданских служащих территориальных </w:t>
      </w:r>
      <w:proofErr w:type="spellStart"/>
      <w:r w:rsidRPr="00022CA6">
        <w:rPr>
          <w:rFonts w:ascii="Times New Roman" w:hAnsi="Times New Roman"/>
          <w:sz w:val="28"/>
          <w:szCs w:val="28"/>
        </w:rPr>
        <w:t>органов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2CA6">
        <w:rPr>
          <w:rFonts w:ascii="Times New Roman" w:hAnsi="Times New Roman"/>
          <w:sz w:val="28"/>
          <w:szCs w:val="28"/>
        </w:rPr>
        <w:t xml:space="preserve">, замещающих должности, относящиеся к категории «специалисты», работников территориальных </w:t>
      </w:r>
      <w:proofErr w:type="spellStart"/>
      <w:r w:rsidRPr="00022CA6">
        <w:rPr>
          <w:rFonts w:ascii="Times New Roman" w:hAnsi="Times New Roman"/>
          <w:sz w:val="28"/>
          <w:szCs w:val="28"/>
        </w:rPr>
        <w:t>органов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2CA6">
        <w:rPr>
          <w:rFonts w:ascii="Times New Roman" w:hAnsi="Times New Roman"/>
          <w:sz w:val="28"/>
          <w:szCs w:val="28"/>
        </w:rPr>
        <w:t>, замещающих должности начальника отделения, начальника группы, главного бухгалтера, начальника отдела, главного инженера, заместителя главного бухгалтера, руководителя группы учета, руководителя группы бухгалтеров-ревизоров, ведущего инженера,  ведущего бухгалтера, ведущего</w:t>
      </w:r>
      <w:proofErr w:type="gramEnd"/>
      <w:r w:rsidRPr="00022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CA6">
        <w:rPr>
          <w:rFonts w:ascii="Times New Roman" w:hAnsi="Times New Roman"/>
          <w:sz w:val="28"/>
          <w:szCs w:val="28"/>
        </w:rPr>
        <w:t>аналитика, ведущего экономиста, инженера 1 категории, бухгалтера 1 категории, аналитика 1 категории, экономиста 1 категории, старшего инспектора, мастера участка, заведующего копировально-множительным  бюро, заведующего машинописным бюро, заведующего архивом, заведующего хозяйством, заведующего складом, заведующего экспедицией;</w:t>
      </w:r>
      <w:proofErr w:type="gramEnd"/>
    </w:p>
    <w:p w:rsidR="00FC1AA1" w:rsidRPr="00022CA6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022CA6">
        <w:rPr>
          <w:rFonts w:ascii="Times New Roman" w:hAnsi="Times New Roman"/>
          <w:sz w:val="28"/>
          <w:szCs w:val="28"/>
        </w:rPr>
        <w:t>государственного гражданского служащего, замещающего должность в</w:t>
      </w:r>
      <w:r w:rsidR="00CA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99">
        <w:rPr>
          <w:rFonts w:ascii="Times New Roman" w:hAnsi="Times New Roman"/>
          <w:sz w:val="28"/>
          <w:szCs w:val="28"/>
        </w:rPr>
        <w:t>Тимошинском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22CA6">
        <w:rPr>
          <w:rFonts w:ascii="Times New Roman" w:hAnsi="Times New Roman"/>
          <w:sz w:val="28"/>
          <w:szCs w:val="28"/>
        </w:rPr>
        <w:t>, относящуюся к категории «обеспечивающие специалисты»,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CA6">
        <w:rPr>
          <w:rFonts w:ascii="Times New Roman" w:hAnsi="Times New Roman"/>
          <w:sz w:val="28"/>
          <w:szCs w:val="28"/>
        </w:rPr>
        <w:t>в отношении государственных гражданских служащих территориальных органов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 w:rsidRPr="009B6DAF">
        <w:rPr>
          <w:rFonts w:ascii="Times New Roman" w:hAnsi="Times New Roman"/>
          <w:sz w:val="28"/>
          <w:szCs w:val="28"/>
        </w:rPr>
        <w:t>замещающих должности</w:t>
      </w:r>
      <w:r w:rsidRPr="00022CA6">
        <w:rPr>
          <w:rFonts w:ascii="Times New Roman" w:hAnsi="Times New Roman"/>
          <w:sz w:val="28"/>
          <w:szCs w:val="28"/>
        </w:rPr>
        <w:t xml:space="preserve">, относящиеся к категории «обеспечивающие специалисты», работников территориальных </w:t>
      </w:r>
      <w:proofErr w:type="spellStart"/>
      <w:r w:rsidRPr="00022CA6">
        <w:rPr>
          <w:rFonts w:ascii="Times New Roman" w:hAnsi="Times New Roman"/>
          <w:sz w:val="28"/>
          <w:szCs w:val="28"/>
        </w:rPr>
        <w:t>органов</w:t>
      </w:r>
      <w:r w:rsidR="00CA6B99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2CA6">
        <w:rPr>
          <w:rFonts w:ascii="Times New Roman" w:hAnsi="Times New Roman"/>
          <w:sz w:val="28"/>
          <w:szCs w:val="28"/>
        </w:rPr>
        <w:t>, замещающих должности инженера 2 категории, бухгалтера 2 категории, аналитика  2 категории, экономиста 2 категории, инспектора,  стенографистки 1 категории, секретаря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Pr="00022CA6">
        <w:rPr>
          <w:rFonts w:ascii="Times New Roman" w:hAnsi="Times New Roman"/>
          <w:sz w:val="28"/>
          <w:szCs w:val="28"/>
        </w:rPr>
        <w:t>руководителя, программиста, стенографистки 2</w:t>
      </w:r>
      <w:proofErr w:type="gramEnd"/>
      <w:r w:rsidRPr="00022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CA6">
        <w:rPr>
          <w:rFonts w:ascii="Times New Roman" w:hAnsi="Times New Roman"/>
          <w:sz w:val="28"/>
          <w:szCs w:val="28"/>
        </w:rPr>
        <w:t xml:space="preserve">категории, машинистки 1 </w:t>
      </w:r>
      <w:r w:rsidRPr="00022CA6">
        <w:rPr>
          <w:rFonts w:ascii="Times New Roman" w:hAnsi="Times New Roman"/>
          <w:sz w:val="28"/>
          <w:szCs w:val="28"/>
        </w:rPr>
        <w:lastRenderedPageBreak/>
        <w:t>категории, кассира, коменданта, архивариуса, инженера, бухгалтера, аналитика,  экономиста, секретаря-стенографистки, секретаря-машинистки, машинистки 2 категории, экспедитора, делопроизводителя.</w:t>
      </w:r>
      <w:proofErr w:type="gramEnd"/>
    </w:p>
    <w:p w:rsidR="00FC1AA1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2C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2CA6">
        <w:rPr>
          <w:rFonts w:ascii="Times New Roman" w:hAnsi="Times New Roman"/>
          <w:sz w:val="28"/>
          <w:szCs w:val="28"/>
        </w:rPr>
        <w:t xml:space="preserve">Значения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022CA6">
        <w:rPr>
          <w:rFonts w:ascii="Times New Roman" w:hAnsi="Times New Roman"/>
          <w:sz w:val="28"/>
          <w:szCs w:val="28"/>
        </w:rPr>
        <w:t>отдельных видов товаров</w:t>
      </w:r>
      <w:r w:rsidRPr="008C1F41">
        <w:rPr>
          <w:rFonts w:ascii="Times New Roman" w:hAnsi="Times New Roman"/>
          <w:sz w:val="28"/>
          <w:szCs w:val="28"/>
        </w:rPr>
        <w:t xml:space="preserve">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государственному органу Иркутской области, 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/>
          <w:sz w:val="28"/>
          <w:szCs w:val="28"/>
        </w:rPr>
        <w:t xml:space="preserve">потребительских свойств и иных характеристик </w:t>
      </w:r>
      <w:r w:rsidRPr="008C1F41">
        <w:rPr>
          <w:rFonts w:ascii="Times New Roman" w:hAnsi="Times New Roman"/>
          <w:sz w:val="28"/>
          <w:szCs w:val="28"/>
        </w:rPr>
        <w:t>соответствующих отдельных видов</w:t>
      </w:r>
      <w:proofErr w:type="gramEnd"/>
      <w:r w:rsidRPr="008C1F41">
        <w:rPr>
          <w:rFonts w:ascii="Times New Roman" w:hAnsi="Times New Roman"/>
          <w:sz w:val="28"/>
          <w:szCs w:val="28"/>
        </w:rPr>
        <w:t xml:space="preserve"> товаров, работ, услуг (в том числе предельных цен товаров, работ, услуг), установленных </w:t>
      </w:r>
      <w:proofErr w:type="gramStart"/>
      <w:r w:rsidRPr="008C1F41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C1AA1" w:rsidRPr="00A778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8C1F41">
        <w:rPr>
          <w:rFonts w:ascii="Times New Roman" w:hAnsi="Times New Roman"/>
          <w:sz w:val="28"/>
          <w:szCs w:val="28"/>
        </w:rPr>
        <w:t>государственного гражданского служащего, замещающего должность руководителя (заместителя руководителя)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 w:rsidRPr="008C1F41">
        <w:rPr>
          <w:rFonts w:ascii="Times New Roman" w:hAnsi="Times New Roman"/>
          <w:sz w:val="28"/>
          <w:szCs w:val="28"/>
        </w:rPr>
        <w:t>относящуюся к категории «руководители»</w:t>
      </w:r>
      <w:r w:rsidRPr="0016121B">
        <w:rPr>
          <w:rFonts w:ascii="Times New Roman" w:hAnsi="Times New Roman"/>
          <w:sz w:val="28"/>
          <w:szCs w:val="28"/>
        </w:rPr>
        <w:t xml:space="preserve">, </w:t>
      </w:r>
      <w:r w:rsidRPr="003F3B24">
        <w:rPr>
          <w:rFonts w:ascii="Times New Roman" w:hAnsi="Times New Roman"/>
          <w:sz w:val="28"/>
          <w:szCs w:val="28"/>
        </w:rPr>
        <w:t>–</w:t>
      </w:r>
      <w:r w:rsidRPr="0016121B">
        <w:rPr>
          <w:rFonts w:ascii="Times New Roman" w:hAnsi="Times New Roman"/>
          <w:sz w:val="28"/>
          <w:szCs w:val="28"/>
        </w:rPr>
        <w:t xml:space="preserve"> в отношении </w:t>
      </w:r>
      <w:r w:rsidRPr="008C1F41">
        <w:rPr>
          <w:rFonts w:ascii="Times New Roman" w:hAnsi="Times New Roman"/>
          <w:sz w:val="28"/>
          <w:szCs w:val="28"/>
        </w:rPr>
        <w:t>руководителей (заместителей руководителей)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1F41">
        <w:rPr>
          <w:rFonts w:ascii="Times New Roman" w:hAnsi="Times New Roman"/>
          <w:sz w:val="28"/>
          <w:szCs w:val="28"/>
        </w:rPr>
        <w:t>подведомственных</w:t>
      </w:r>
      <w:r w:rsidR="009B6DAF">
        <w:rPr>
          <w:rFonts w:ascii="Times New Roman" w:hAnsi="Times New Roman"/>
          <w:sz w:val="28"/>
          <w:szCs w:val="28"/>
        </w:rPr>
        <w:t xml:space="preserve">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8C1F41">
        <w:rPr>
          <w:rFonts w:ascii="Times New Roman" w:hAnsi="Times New Roman"/>
          <w:sz w:val="28"/>
          <w:szCs w:val="28"/>
        </w:rPr>
        <w:t>государственного гражданского служащего, замещающего должность в</w:t>
      </w:r>
      <w:r w:rsidR="00CA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99">
        <w:rPr>
          <w:rFonts w:ascii="Times New Roman" w:hAnsi="Times New Roman"/>
          <w:sz w:val="28"/>
          <w:szCs w:val="28"/>
        </w:rPr>
        <w:t>Тимошинском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8C1F41">
        <w:rPr>
          <w:rFonts w:ascii="Times New Roman" w:hAnsi="Times New Roman"/>
          <w:sz w:val="28"/>
          <w:szCs w:val="28"/>
        </w:rPr>
        <w:t xml:space="preserve">, относящуюся к </w:t>
      </w:r>
      <w:r w:rsidRPr="00A7783B">
        <w:rPr>
          <w:rFonts w:ascii="Times New Roman" w:hAnsi="Times New Roman"/>
          <w:sz w:val="28"/>
          <w:szCs w:val="28"/>
        </w:rPr>
        <w:t>категории «специалисты», – в отношении работников казенных и бюджетных учреждений, подведомственных</w:t>
      </w:r>
      <w:r w:rsidR="00CA6B99">
        <w:rPr>
          <w:rFonts w:ascii="Times New Roman" w:hAnsi="Times New Roman"/>
          <w:sz w:val="28"/>
          <w:szCs w:val="28"/>
        </w:rPr>
        <w:t xml:space="preserve"> Тимошинского сельского поселения</w:t>
      </w:r>
      <w:r w:rsidRPr="00A7783B">
        <w:rPr>
          <w:rFonts w:ascii="Times New Roman" w:hAnsi="Times New Roman"/>
          <w:sz w:val="28"/>
          <w:szCs w:val="28"/>
        </w:rPr>
        <w:t>.</w:t>
      </w:r>
      <w:proofErr w:type="gramEnd"/>
    </w:p>
    <w:p w:rsidR="00FC1AA1" w:rsidRPr="00A778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83B">
        <w:rPr>
          <w:rFonts w:ascii="Times New Roman" w:hAnsi="Times New Roman"/>
          <w:sz w:val="28"/>
          <w:szCs w:val="28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C1AA1" w:rsidRPr="002B263C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83B">
        <w:rPr>
          <w:rFonts w:ascii="Times New Roman" w:hAnsi="Times New Roman"/>
          <w:sz w:val="28"/>
          <w:szCs w:val="28"/>
        </w:rPr>
        <w:t>1) доля расходов</w:t>
      </w:r>
      <w:r w:rsidR="00CA6B99">
        <w:rPr>
          <w:rFonts w:ascii="Times New Roman" w:hAnsi="Times New Roman"/>
          <w:sz w:val="28"/>
          <w:szCs w:val="28"/>
        </w:rPr>
        <w:t xml:space="preserve"> Тимошинского сельского поселения</w:t>
      </w:r>
      <w:r w:rsidRPr="00A7783B">
        <w:rPr>
          <w:rFonts w:ascii="Times New Roman" w:hAnsi="Times New Roman"/>
          <w:sz w:val="28"/>
          <w:szCs w:val="28"/>
        </w:rPr>
        <w:t>, его территориальных</w:t>
      </w:r>
      <w:r w:rsidRPr="002B263C">
        <w:rPr>
          <w:rFonts w:ascii="Times New Roman" w:hAnsi="Times New Roman"/>
          <w:sz w:val="28"/>
          <w:szCs w:val="28"/>
        </w:rPr>
        <w:t xml:space="preserve"> органов и подведомственных ему казенных и бюджетных учреждений на приобретение отдельного вида товаров, работ, услуг для обеспечения государственных нужд за отчетный финансовый год в общем объеме расходов этого государственного органа Иркутской области, его территориальных органов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FC1AA1" w:rsidRPr="002B263C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63C">
        <w:rPr>
          <w:rFonts w:ascii="Times New Roman" w:hAnsi="Times New Roman"/>
          <w:sz w:val="28"/>
          <w:szCs w:val="28"/>
        </w:rPr>
        <w:t>2) доля контрактов</w:t>
      </w:r>
      <w:r w:rsidR="00CA6B99">
        <w:rPr>
          <w:rFonts w:ascii="Times New Roman" w:hAnsi="Times New Roman"/>
          <w:sz w:val="28"/>
          <w:szCs w:val="28"/>
        </w:rPr>
        <w:t xml:space="preserve"> Тимошинского сельского поселения</w:t>
      </w:r>
      <w:r w:rsidRPr="002B263C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казенных и бюджетных учреждений на приобретение отдельного вида товаров, работ, услуг для обеспечения государственных нужд, заключенных в отчетном финансовом году, в общем количестве контрактов этого</w:t>
      </w:r>
      <w:r w:rsidR="00CA6B99">
        <w:rPr>
          <w:rFonts w:ascii="Times New Roman" w:hAnsi="Times New Roman"/>
          <w:sz w:val="28"/>
          <w:szCs w:val="28"/>
        </w:rPr>
        <w:t xml:space="preserve"> Тимошинского сельского поселения</w:t>
      </w:r>
      <w:r w:rsidRPr="002B263C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C1AA1" w:rsidRPr="00A778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83B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CA6B99">
        <w:rPr>
          <w:rFonts w:ascii="Times New Roman" w:hAnsi="Times New Roman"/>
          <w:sz w:val="28"/>
          <w:szCs w:val="28"/>
        </w:rPr>
        <w:t>Тимошинское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A7783B">
        <w:rPr>
          <w:rFonts w:ascii="Times New Roman" w:hAnsi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A7783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A7783B">
        <w:rPr>
          <w:rFonts w:ascii="Times New Roman" w:hAnsi="Times New Roman"/>
          <w:sz w:val="28"/>
          <w:szCs w:val="28"/>
        </w:rPr>
        <w:t xml:space="preserve">10 настоящих Правил критерии исходя из определения их значений в процентном </w:t>
      </w:r>
      <w:r w:rsidRPr="00A7783B">
        <w:rPr>
          <w:rFonts w:ascii="Times New Roman" w:hAnsi="Times New Roman"/>
          <w:sz w:val="28"/>
          <w:szCs w:val="28"/>
        </w:rPr>
        <w:lastRenderedPageBreak/>
        <w:t>отношении к объему осуществляемых</w:t>
      </w:r>
      <w:r w:rsidR="00CA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B99">
        <w:rPr>
          <w:rFonts w:ascii="Times New Roman" w:hAnsi="Times New Roman"/>
          <w:sz w:val="28"/>
          <w:szCs w:val="28"/>
        </w:rPr>
        <w:t>Тимошинским</w:t>
      </w:r>
      <w:proofErr w:type="spellEnd"/>
      <w:r w:rsidR="00CA6B99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A7783B">
        <w:rPr>
          <w:rFonts w:ascii="Times New Roman" w:hAnsi="Times New Roman"/>
          <w:sz w:val="28"/>
          <w:szCs w:val="28"/>
        </w:rPr>
        <w:t>, их территориальными органами и подведомственными им казенными и бюджетными учреждениями закупок.</w:t>
      </w:r>
      <w:proofErr w:type="gramEnd"/>
    </w:p>
    <w:p w:rsidR="00FC1AA1" w:rsidRPr="00A7783B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83B">
        <w:rPr>
          <w:rFonts w:ascii="Times New Roman" w:hAnsi="Times New Roman"/>
          <w:sz w:val="28"/>
          <w:szCs w:val="28"/>
        </w:rPr>
        <w:t xml:space="preserve">12. В целях формирования ведомственного перечня </w:t>
      </w:r>
      <w:r w:rsidR="00CA6B99">
        <w:rPr>
          <w:rFonts w:ascii="Times New Roman" w:hAnsi="Times New Roman"/>
          <w:sz w:val="28"/>
          <w:szCs w:val="28"/>
        </w:rPr>
        <w:t xml:space="preserve">Тимошинского сельского поселения </w:t>
      </w:r>
      <w:r w:rsidRPr="00A7783B">
        <w:rPr>
          <w:rFonts w:ascii="Times New Roman" w:hAnsi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A7783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A7783B">
        <w:rPr>
          <w:rFonts w:ascii="Times New Roman" w:hAnsi="Times New Roman"/>
          <w:sz w:val="28"/>
          <w:szCs w:val="28"/>
        </w:rPr>
        <w:t>10 настоящих Правил.</w:t>
      </w:r>
    </w:p>
    <w:p w:rsidR="00FC1AA1" w:rsidRPr="002B263C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83B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DE673A">
        <w:rPr>
          <w:rFonts w:ascii="Times New Roman" w:hAnsi="Times New Roman"/>
          <w:sz w:val="28"/>
          <w:szCs w:val="28"/>
        </w:rPr>
        <w:t>Тимошинское</w:t>
      </w:r>
      <w:proofErr w:type="spellEnd"/>
      <w:r w:rsidR="00DE673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A7783B">
        <w:rPr>
          <w:rFonts w:ascii="Times New Roman" w:hAnsi="Times New Roman"/>
          <w:sz w:val="28"/>
          <w:szCs w:val="28"/>
        </w:rPr>
        <w:t>при формировании</w:t>
      </w:r>
      <w:r w:rsidRPr="002B263C">
        <w:rPr>
          <w:rFonts w:ascii="Times New Roman" w:hAnsi="Times New Roman"/>
          <w:sz w:val="28"/>
          <w:szCs w:val="28"/>
        </w:rPr>
        <w:t xml:space="preserve"> ведомственного перечня вправе дополнительно включить в него:</w:t>
      </w:r>
    </w:p>
    <w:p w:rsidR="00FC1AA1" w:rsidRPr="002B263C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263C">
        <w:rPr>
          <w:rFonts w:ascii="Times New Roman" w:hAnsi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</w:t>
      </w:r>
      <w:r>
        <w:rPr>
          <w:rFonts w:ascii="Times New Roman" w:hAnsi="Times New Roman"/>
          <w:sz w:val="28"/>
          <w:szCs w:val="28"/>
        </w:rPr>
        <w:t>становленным пунктом 10</w:t>
      </w:r>
      <w:r w:rsidRPr="002B263C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FC1AA1" w:rsidRPr="002B263C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263C">
        <w:rPr>
          <w:rFonts w:ascii="Times New Roman" w:hAnsi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1AA1" w:rsidRPr="0060473E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73E">
        <w:rPr>
          <w:rFonts w:ascii="Times New Roman" w:hAnsi="Times New Roman"/>
          <w:sz w:val="28"/>
          <w:szCs w:val="28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60473E">
          <w:rPr>
            <w:rFonts w:ascii="Times New Roman" w:hAnsi="Times New Roman"/>
            <w:sz w:val="28"/>
            <w:szCs w:val="28"/>
          </w:rPr>
          <w:t>приложения 1</w:t>
        </w:r>
      </w:hyperlink>
      <w:r w:rsidRPr="0060473E">
        <w:rPr>
          <w:rFonts w:ascii="Times New Roman" w:hAnsi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0473E">
        <w:rPr>
          <w:rFonts w:ascii="Times New Roman" w:hAnsi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1AA1" w:rsidRPr="009F4682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73E">
        <w:rPr>
          <w:rFonts w:ascii="Times New Roman" w:hAnsi="Times New Roman"/>
          <w:sz w:val="28"/>
          <w:szCs w:val="28"/>
        </w:rPr>
        <w:t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Pr="00725DC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9F4682">
        <w:rPr>
          <w:rFonts w:ascii="Times New Roman" w:hAnsi="Times New Roman"/>
          <w:sz w:val="28"/>
          <w:szCs w:val="28"/>
        </w:rPr>
        <w:t xml:space="preserve">Общероссийским </w:t>
      </w:r>
      <w:hyperlink r:id="rId7" w:history="1">
        <w:r w:rsidRPr="009F4682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9F4682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FC1AA1" w:rsidRPr="005574C6" w:rsidRDefault="00FC1AA1" w:rsidP="00FC1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4682">
        <w:rPr>
          <w:rFonts w:ascii="Times New Roman" w:hAnsi="Times New Roman"/>
          <w:sz w:val="28"/>
          <w:szCs w:val="28"/>
        </w:rPr>
        <w:t xml:space="preserve">15. Предельные цены товаров, работ, услуг устанавливаются </w:t>
      </w:r>
      <w:proofErr w:type="spellStart"/>
      <w:r w:rsidR="00DE673A">
        <w:rPr>
          <w:rFonts w:ascii="Times New Roman" w:hAnsi="Times New Roman"/>
          <w:sz w:val="28"/>
          <w:szCs w:val="28"/>
        </w:rPr>
        <w:t>Тимошинским</w:t>
      </w:r>
      <w:proofErr w:type="spellEnd"/>
      <w:r w:rsidR="00DE673A">
        <w:rPr>
          <w:rFonts w:ascii="Times New Roman" w:hAnsi="Times New Roman"/>
          <w:sz w:val="28"/>
          <w:szCs w:val="28"/>
        </w:rPr>
        <w:t xml:space="preserve"> сельским поселением </w:t>
      </w:r>
      <w:r w:rsidRPr="009F4682">
        <w:rPr>
          <w:rFonts w:ascii="Times New Roman" w:hAnsi="Times New Roman"/>
          <w:sz w:val="28"/>
          <w:szCs w:val="28"/>
        </w:rPr>
        <w:t>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FC1AA1" w:rsidRPr="004A7DD1" w:rsidRDefault="00FC1AA1" w:rsidP="00FC1AA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C1AA1" w:rsidRDefault="00FC1AA1" w:rsidP="00FC1AA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E673A" w:rsidRPr="00DE673A" w:rsidRDefault="00FC1AA1" w:rsidP="00DE673A">
      <w:pPr>
        <w:pStyle w:val="a4"/>
        <w:tabs>
          <w:tab w:val="left" w:pos="5325"/>
        </w:tabs>
        <w:rPr>
          <w:rFonts w:ascii="Times New Roman" w:hAnsi="Times New Roman" w:cs="Times New Roman"/>
        </w:rPr>
      </w:pPr>
      <w:r w:rsidRPr="00DE673A">
        <w:rPr>
          <w:rFonts w:ascii="Times New Roman" w:hAnsi="Times New Roman" w:cs="Times New Roman"/>
        </w:rPr>
        <w:t xml:space="preserve">Глава </w:t>
      </w:r>
      <w:r w:rsidR="00DE673A" w:rsidRPr="00DE673A">
        <w:rPr>
          <w:rFonts w:ascii="Times New Roman" w:hAnsi="Times New Roman" w:cs="Times New Roman"/>
        </w:rPr>
        <w:t xml:space="preserve"> Тимошинского</w:t>
      </w:r>
      <w:r w:rsidR="00DE673A">
        <w:rPr>
          <w:rFonts w:ascii="Times New Roman" w:hAnsi="Times New Roman" w:cs="Times New Roman"/>
        </w:rPr>
        <w:tab/>
        <w:t>Ю.Н.Замащикова</w:t>
      </w:r>
    </w:p>
    <w:p w:rsidR="00FC1AA1" w:rsidRPr="00DE673A" w:rsidRDefault="00DE673A" w:rsidP="00DE673A">
      <w:pPr>
        <w:pStyle w:val="a4"/>
        <w:rPr>
          <w:rFonts w:ascii="Times New Roman" w:hAnsi="Times New Roman" w:cs="Times New Roman"/>
        </w:rPr>
      </w:pPr>
      <w:r w:rsidRPr="00DE673A">
        <w:rPr>
          <w:rFonts w:ascii="Times New Roman" w:hAnsi="Times New Roman" w:cs="Times New Roman"/>
        </w:rPr>
        <w:t>Сельского поселения</w:t>
      </w:r>
      <w:r w:rsidR="00FC1AA1" w:rsidRPr="00DE673A">
        <w:rPr>
          <w:rFonts w:ascii="Times New Roman" w:hAnsi="Times New Roman" w:cs="Times New Roman"/>
        </w:rPr>
        <w:t xml:space="preserve"> </w:t>
      </w:r>
    </w:p>
    <w:p w:rsidR="00FC1AA1" w:rsidRPr="00FC1AA1" w:rsidRDefault="00FC1AA1" w:rsidP="00FC1A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1AA1" w:rsidRDefault="00FC1AA1" w:rsidP="00FC1AA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26E1C" w:rsidRPr="00726E1C" w:rsidRDefault="00726E1C" w:rsidP="00726E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6E1C">
        <w:rPr>
          <w:rFonts w:ascii="Times New Roman" w:hAnsi="Times New Roman"/>
          <w:sz w:val="24"/>
          <w:szCs w:val="24"/>
        </w:rPr>
        <w:t>Подготовил:</w:t>
      </w:r>
    </w:p>
    <w:tbl>
      <w:tblPr>
        <w:tblW w:w="10455" w:type="dxa"/>
        <w:tblLayout w:type="fixed"/>
        <w:tblLook w:val="04A0"/>
      </w:tblPr>
      <w:tblGrid>
        <w:gridCol w:w="5070"/>
        <w:gridCol w:w="5385"/>
      </w:tblGrid>
      <w:tr w:rsidR="00726E1C" w:rsidRPr="00726E1C" w:rsidTr="00726E1C">
        <w:trPr>
          <w:cantSplit/>
        </w:trPr>
        <w:tc>
          <w:tcPr>
            <w:tcW w:w="5070" w:type="dxa"/>
            <w:hideMark/>
          </w:tcPr>
          <w:p w:rsidR="00726E1C" w:rsidRPr="00726E1C" w:rsidRDefault="00726E1C">
            <w:pPr>
              <w:suppressAutoHyphens/>
              <w:spacing w:line="240" w:lineRule="exact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E1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 по организационным вопросам</w:t>
            </w:r>
          </w:p>
        </w:tc>
        <w:tc>
          <w:tcPr>
            <w:tcW w:w="5385" w:type="dxa"/>
            <w:vAlign w:val="bottom"/>
            <w:hideMark/>
          </w:tcPr>
          <w:p w:rsidR="00726E1C" w:rsidRPr="00726E1C" w:rsidRDefault="00726E1C">
            <w:pPr>
              <w:spacing w:line="240" w:lineRule="exact"/>
              <w:ind w:left="2835" w:right="4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E1C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26E1C">
              <w:rPr>
                <w:rFonts w:ascii="Times New Roman" w:hAnsi="Times New Roman"/>
                <w:sz w:val="24"/>
                <w:szCs w:val="24"/>
              </w:rPr>
              <w:t>Оскирко</w:t>
            </w:r>
            <w:proofErr w:type="spellEnd"/>
          </w:p>
        </w:tc>
      </w:tr>
    </w:tbl>
    <w:p w:rsidR="00726E1C" w:rsidRDefault="00726E1C" w:rsidP="00726E1C">
      <w:pPr>
        <w:jc w:val="both"/>
        <w:rPr>
          <w:rFonts w:ascii="Times New Roman" w:eastAsia="Times New Roman" w:hAnsi="Times New Roman"/>
          <w:sz w:val="28"/>
          <w:szCs w:val="20"/>
        </w:rPr>
      </w:pPr>
    </w:p>
    <w:p w:rsidR="00726E1C" w:rsidRDefault="00726E1C" w:rsidP="00726E1C">
      <w:pPr>
        <w:jc w:val="both"/>
        <w:rPr>
          <w:rFonts w:ascii="Times New Roman" w:hAnsi="Times New Roman"/>
          <w:sz w:val="28"/>
        </w:rPr>
      </w:pPr>
    </w:p>
    <w:p w:rsidR="00726E1C" w:rsidRPr="00726E1C" w:rsidRDefault="00726E1C" w:rsidP="00726E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6E1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035" w:type="dxa"/>
        <w:tblLayout w:type="fixed"/>
        <w:tblLook w:val="04A0"/>
      </w:tblPr>
      <w:tblGrid>
        <w:gridCol w:w="4787"/>
        <w:gridCol w:w="5248"/>
      </w:tblGrid>
      <w:tr w:rsidR="00726E1C" w:rsidRPr="00726E1C" w:rsidTr="00933F45">
        <w:trPr>
          <w:cantSplit/>
          <w:trHeight w:val="383"/>
        </w:trPr>
        <w:tc>
          <w:tcPr>
            <w:tcW w:w="4787" w:type="dxa"/>
          </w:tcPr>
          <w:p w:rsidR="00726E1C" w:rsidRDefault="00726E1C" w:rsidP="00726E1C">
            <w:pPr>
              <w:suppressAutoHyphens/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726E1C" w:rsidRPr="00726E1C" w:rsidRDefault="00726E1C" w:rsidP="00726E1C">
            <w:pPr>
              <w:suppressAutoHyphens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5248" w:type="dxa"/>
          </w:tcPr>
          <w:p w:rsidR="00726E1C" w:rsidRPr="00726E1C" w:rsidRDefault="00726E1C" w:rsidP="00726E1C">
            <w:pPr>
              <w:spacing w:line="240" w:lineRule="exact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 Рудых</w:t>
            </w:r>
          </w:p>
          <w:p w:rsidR="00726E1C" w:rsidRPr="00726E1C" w:rsidRDefault="00726E1C">
            <w:pPr>
              <w:spacing w:line="240" w:lineRule="exact"/>
              <w:ind w:righ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1C" w:rsidRPr="00726E1C" w:rsidRDefault="00726E1C">
            <w:pPr>
              <w:spacing w:line="240" w:lineRule="exact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1C" w:rsidRPr="00726E1C" w:rsidTr="00726E1C">
        <w:trPr>
          <w:cantSplit/>
          <w:trHeight w:val="691"/>
        </w:trPr>
        <w:tc>
          <w:tcPr>
            <w:tcW w:w="4787" w:type="dxa"/>
            <w:hideMark/>
          </w:tcPr>
          <w:p w:rsidR="00726E1C" w:rsidRDefault="00726E1C" w:rsidP="00726E1C">
            <w:pPr>
              <w:suppressAutoHyphens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26E1C" w:rsidRDefault="00726E1C" w:rsidP="00726E1C">
            <w:pPr>
              <w:suppressAutoHyphens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прокурора района </w:t>
            </w:r>
          </w:p>
          <w:p w:rsidR="00726E1C" w:rsidRDefault="00726E1C" w:rsidP="00726E1C">
            <w:pPr>
              <w:suppressAutoHyphens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2 класса</w:t>
            </w:r>
          </w:p>
          <w:p w:rsidR="00726E1C" w:rsidRPr="00726E1C" w:rsidRDefault="00726E1C">
            <w:pPr>
              <w:suppressAutoHyphens/>
              <w:spacing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726E1C" w:rsidRPr="00726E1C" w:rsidRDefault="00726E1C">
            <w:pPr>
              <w:spacing w:line="240" w:lineRule="exact"/>
              <w:ind w:left="32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E1C" w:rsidRPr="00726E1C" w:rsidRDefault="00726E1C">
            <w:pPr>
              <w:spacing w:line="240" w:lineRule="exact"/>
              <w:ind w:left="2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  <w:r w:rsidR="0093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</w:t>
            </w:r>
            <w:proofErr w:type="spellEnd"/>
          </w:p>
        </w:tc>
      </w:tr>
    </w:tbl>
    <w:p w:rsidR="00726E1C" w:rsidRDefault="00726E1C" w:rsidP="00726E1C">
      <w:pPr>
        <w:spacing w:after="120"/>
        <w:jc w:val="both"/>
        <w:rPr>
          <w:rFonts w:ascii="Times New Roman" w:eastAsia="Times New Roman" w:hAnsi="Times New Roman"/>
          <w:sz w:val="28"/>
          <w:szCs w:val="20"/>
        </w:rPr>
      </w:pPr>
    </w:p>
    <w:p w:rsidR="00BD0703" w:rsidRDefault="00BD0703" w:rsidP="00BD070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0703" w:rsidRPr="00352367" w:rsidRDefault="00BD0703" w:rsidP="00BD070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5D4E92" w:rsidRDefault="005D4E92"/>
    <w:sectPr w:rsidR="005D4E92" w:rsidSect="00EF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1F1"/>
    <w:multiLevelType w:val="hybridMultilevel"/>
    <w:tmpl w:val="AC7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C6C"/>
    <w:multiLevelType w:val="hybridMultilevel"/>
    <w:tmpl w:val="A88441C6"/>
    <w:lvl w:ilvl="0" w:tplc="2A56980C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03"/>
    <w:rsid w:val="0007075B"/>
    <w:rsid w:val="0007146B"/>
    <w:rsid w:val="000D79D7"/>
    <w:rsid w:val="00294576"/>
    <w:rsid w:val="004327B2"/>
    <w:rsid w:val="004B75EA"/>
    <w:rsid w:val="005D4E92"/>
    <w:rsid w:val="006B317E"/>
    <w:rsid w:val="00726E1C"/>
    <w:rsid w:val="00882AA4"/>
    <w:rsid w:val="00933F45"/>
    <w:rsid w:val="009B6DAF"/>
    <w:rsid w:val="00AE706A"/>
    <w:rsid w:val="00B040F6"/>
    <w:rsid w:val="00BD0703"/>
    <w:rsid w:val="00CA6B99"/>
    <w:rsid w:val="00D92A5A"/>
    <w:rsid w:val="00DE673A"/>
    <w:rsid w:val="00EF0962"/>
    <w:rsid w:val="00F72B09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BD0703"/>
    <w:rPr>
      <w:rFonts w:ascii="Arial" w:eastAsia="Calibri" w:hAnsi="Arial" w:cs="Times New Roman"/>
      <w:szCs w:val="20"/>
    </w:rPr>
  </w:style>
  <w:style w:type="character" w:styleId="a3">
    <w:name w:val="Strong"/>
    <w:basedOn w:val="a0"/>
    <w:uiPriority w:val="22"/>
    <w:qFormat/>
    <w:rsid w:val="00726E1C"/>
    <w:rPr>
      <w:b/>
      <w:bCs/>
    </w:rPr>
  </w:style>
  <w:style w:type="paragraph" w:styleId="a4">
    <w:name w:val="No Spacing"/>
    <w:uiPriority w:val="1"/>
    <w:qFormat/>
    <w:rsid w:val="00D92A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A7FB2C0E597FF41AA0153EDC62F559BD7DC40513C11FFEACC8BF986I2g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2656F3CE064EF8BE856BE9DBC60521691BD2DA93535D65EDE33FF5BE93CA11E331EEF5B59E3AAAEl4C" TargetMode="External"/><Relationship Id="rId5" Type="http://schemas.openxmlformats.org/officeDocument/2006/relationships/hyperlink" Target="consultantplus://offline/ref=8B22656F3CE064EF8BE856BE9DBC60521691BD2DA93535D65EDE33FF5BE93CA11E331EEF5B59E0ABAEl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2016-02-18T05:01:00Z</dcterms:created>
  <dcterms:modified xsi:type="dcterms:W3CDTF">2016-02-18T05:01:00Z</dcterms:modified>
</cp:coreProperties>
</file>